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3A0A" w14:textId="77777777" w:rsidR="009B26A8" w:rsidRPr="00815628" w:rsidRDefault="00B70B52" w:rsidP="00815628">
      <w:pPr>
        <w:spacing w:after="0" w:line="360" w:lineRule="auto"/>
        <w:jc w:val="center"/>
        <w:rPr>
          <w:rFonts w:cs="Times New Roman"/>
          <w:b/>
        </w:rPr>
      </w:pPr>
      <w:r w:rsidRPr="00102F6C">
        <w:rPr>
          <w:rFonts w:cs="Times New Roman"/>
          <w:b/>
          <w:highlight w:val="yellow"/>
        </w:rPr>
        <w:t>Зразок оформлення статті:</w:t>
      </w:r>
    </w:p>
    <w:p w14:paraId="65D47D27" w14:textId="77777777" w:rsidR="00B70B52" w:rsidRPr="00815628" w:rsidRDefault="00B70B52" w:rsidP="00815628">
      <w:pPr>
        <w:spacing w:after="0" w:line="360" w:lineRule="auto"/>
        <w:jc w:val="both"/>
        <w:rPr>
          <w:rFonts w:cs="Times New Roman"/>
        </w:rPr>
      </w:pPr>
    </w:p>
    <w:p w14:paraId="23D2341C" w14:textId="77777777" w:rsidR="00B70B52" w:rsidRPr="00815628" w:rsidRDefault="00B70B52" w:rsidP="00815628">
      <w:pPr>
        <w:spacing w:after="0" w:line="360" w:lineRule="auto"/>
        <w:jc w:val="both"/>
        <w:rPr>
          <w:rFonts w:cs="Times New Roman"/>
          <w:b/>
        </w:rPr>
      </w:pPr>
      <w:r w:rsidRPr="00815628">
        <w:rPr>
          <w:rFonts w:cs="Times New Roman"/>
          <w:b/>
        </w:rPr>
        <w:t>УДК 314.1</w:t>
      </w:r>
    </w:p>
    <w:p w14:paraId="5225E213" w14:textId="77777777" w:rsidR="00B70B52" w:rsidRPr="00815628" w:rsidRDefault="00B70B52" w:rsidP="00815628">
      <w:pPr>
        <w:spacing w:after="0" w:line="360" w:lineRule="auto"/>
        <w:jc w:val="right"/>
        <w:rPr>
          <w:rFonts w:cs="Times New Roman"/>
        </w:rPr>
      </w:pPr>
    </w:p>
    <w:p w14:paraId="125ECCD2" w14:textId="77777777" w:rsidR="001F3B03" w:rsidRPr="00815628" w:rsidRDefault="00B70B52" w:rsidP="00815628">
      <w:pPr>
        <w:spacing w:after="0" w:line="360" w:lineRule="auto"/>
        <w:jc w:val="right"/>
        <w:rPr>
          <w:rFonts w:cs="Times New Roman"/>
        </w:rPr>
      </w:pPr>
      <w:r w:rsidRPr="00815628">
        <w:rPr>
          <w:rFonts w:cs="Times New Roman"/>
          <w:b/>
        </w:rPr>
        <w:t>Шевченко Тарас Григорович,</w:t>
      </w:r>
      <w:r w:rsidRPr="00815628">
        <w:rPr>
          <w:rFonts w:cs="Times New Roman"/>
        </w:rPr>
        <w:br/>
        <w:t>доктор філософії, професор</w:t>
      </w:r>
    </w:p>
    <w:p w14:paraId="59E44691" w14:textId="77777777" w:rsidR="00B70B52" w:rsidRPr="00815628" w:rsidRDefault="00B70B52" w:rsidP="00815628">
      <w:pPr>
        <w:spacing w:after="0" w:line="360" w:lineRule="auto"/>
        <w:jc w:val="right"/>
        <w:rPr>
          <w:rFonts w:cs="Times New Roman"/>
          <w:b/>
        </w:rPr>
      </w:pPr>
      <w:r w:rsidRPr="00815628">
        <w:rPr>
          <w:rFonts w:cs="Times New Roman"/>
          <w:b/>
        </w:rPr>
        <w:t>Бондаренко Ірина Анатоліївна</w:t>
      </w:r>
    </w:p>
    <w:p w14:paraId="2573FDF2" w14:textId="77777777" w:rsidR="00B70B52" w:rsidRPr="00815628" w:rsidRDefault="00B70B52" w:rsidP="00815628">
      <w:pPr>
        <w:spacing w:after="0" w:line="360" w:lineRule="auto"/>
        <w:jc w:val="right"/>
        <w:rPr>
          <w:rFonts w:cs="Times New Roman"/>
          <w:b/>
        </w:rPr>
      </w:pPr>
      <w:r w:rsidRPr="00815628">
        <w:rPr>
          <w:rFonts w:cs="Times New Roman"/>
          <w:b/>
        </w:rPr>
        <w:t xml:space="preserve">Кириченко </w:t>
      </w:r>
      <w:r w:rsidR="001F3B03" w:rsidRPr="00815628">
        <w:rPr>
          <w:rFonts w:cs="Times New Roman"/>
          <w:b/>
        </w:rPr>
        <w:t>Павло Олексійович</w:t>
      </w:r>
    </w:p>
    <w:p w14:paraId="6DE1FB83" w14:textId="77777777" w:rsidR="001F3B03" w:rsidRPr="00815628" w:rsidRDefault="00815628" w:rsidP="00815628">
      <w:pPr>
        <w:spacing w:after="0" w:line="360" w:lineRule="auto"/>
        <w:jc w:val="right"/>
        <w:rPr>
          <w:rFonts w:cs="Times New Roman"/>
        </w:rPr>
      </w:pPr>
      <w:r w:rsidRPr="00815628">
        <w:rPr>
          <w:rFonts w:cs="Times New Roman"/>
        </w:rPr>
        <w:t>Студенти</w:t>
      </w:r>
      <w:r w:rsidRPr="00815628">
        <w:rPr>
          <w:rFonts w:cs="Times New Roman"/>
        </w:rPr>
        <w:br/>
      </w:r>
      <w:r w:rsidR="001F3B03" w:rsidRPr="00815628">
        <w:rPr>
          <w:rFonts w:cs="Times New Roman"/>
        </w:rPr>
        <w:t>Київський національний університет</w:t>
      </w:r>
      <w:r w:rsidR="001F3B03" w:rsidRPr="00815628">
        <w:rPr>
          <w:rFonts w:cs="Times New Roman"/>
        </w:rPr>
        <w:br/>
        <w:t>імені Тараса Шевченка</w:t>
      </w:r>
      <w:r w:rsidRPr="00815628">
        <w:rPr>
          <w:rFonts w:cs="Times New Roman"/>
        </w:rPr>
        <w:br/>
      </w:r>
      <w:r w:rsidR="001F3B03" w:rsidRPr="00815628">
        <w:rPr>
          <w:rFonts w:cs="Times New Roman"/>
        </w:rPr>
        <w:t>м. Київ, Україна</w:t>
      </w:r>
    </w:p>
    <w:p w14:paraId="117ABF30" w14:textId="77777777" w:rsidR="00815628" w:rsidRPr="00815628" w:rsidRDefault="00815628" w:rsidP="00815628">
      <w:pPr>
        <w:spacing w:after="0" w:line="360" w:lineRule="auto"/>
        <w:jc w:val="right"/>
        <w:rPr>
          <w:rFonts w:cs="Times New Roman"/>
        </w:rPr>
      </w:pPr>
    </w:p>
    <w:p w14:paraId="2D054BD0" w14:textId="77777777" w:rsidR="00815628" w:rsidRPr="00815628" w:rsidRDefault="00815628" w:rsidP="00815628">
      <w:pPr>
        <w:spacing w:after="0" w:line="360" w:lineRule="auto"/>
        <w:jc w:val="center"/>
        <w:rPr>
          <w:rFonts w:cs="Times New Roman"/>
          <w:b/>
        </w:rPr>
      </w:pPr>
      <w:r w:rsidRPr="00815628">
        <w:rPr>
          <w:rFonts w:cs="Times New Roman"/>
          <w:b/>
        </w:rPr>
        <w:t>НАЗВА СТАТТІ</w:t>
      </w:r>
    </w:p>
    <w:p w14:paraId="3F3A26F5" w14:textId="77777777" w:rsidR="001F3B03" w:rsidRPr="00102F6C" w:rsidRDefault="001F3B03" w:rsidP="00815628">
      <w:pPr>
        <w:spacing w:after="0" w:line="360" w:lineRule="auto"/>
        <w:jc w:val="right"/>
        <w:rPr>
          <w:rFonts w:cs="Times New Roman"/>
          <w:lang w:val="en-US"/>
        </w:rPr>
      </w:pPr>
    </w:p>
    <w:p w14:paraId="34F547EA" w14:textId="77777777" w:rsidR="00B70B52" w:rsidRPr="00815628" w:rsidRDefault="001F3B03" w:rsidP="00815628">
      <w:pPr>
        <w:spacing w:after="0" w:line="360" w:lineRule="auto"/>
        <w:jc w:val="both"/>
        <w:rPr>
          <w:rFonts w:cs="Times New Roman"/>
        </w:rPr>
      </w:pPr>
      <w:r w:rsidRPr="00815628">
        <w:rPr>
          <w:rFonts w:cs="Times New Roman"/>
          <w:b/>
        </w:rPr>
        <w:t>Анотація:</w:t>
      </w:r>
      <w:r w:rsidRPr="00815628">
        <w:rPr>
          <w:rFonts w:cs="Times New Roman"/>
        </w:rPr>
        <w:t xml:space="preserve"> текст, текст, текст. </w:t>
      </w:r>
    </w:p>
    <w:p w14:paraId="40D4BDB7" w14:textId="77777777" w:rsidR="001F3B03" w:rsidRPr="00815628" w:rsidRDefault="001F3B03" w:rsidP="00815628">
      <w:pPr>
        <w:spacing w:after="0" w:line="360" w:lineRule="auto"/>
        <w:jc w:val="both"/>
        <w:rPr>
          <w:rFonts w:cs="Times New Roman"/>
        </w:rPr>
      </w:pPr>
      <w:r w:rsidRPr="00815628">
        <w:rPr>
          <w:rFonts w:cs="Times New Roman"/>
          <w:b/>
        </w:rPr>
        <w:t>Ключові слова:</w:t>
      </w:r>
      <w:r w:rsidRPr="00815628">
        <w:rPr>
          <w:rFonts w:cs="Times New Roman"/>
        </w:rPr>
        <w:t xml:space="preserve"> текст, текст, текст. </w:t>
      </w:r>
    </w:p>
    <w:p w14:paraId="3C7EE9ED" w14:textId="77777777" w:rsidR="001F3B03" w:rsidRPr="00815628" w:rsidRDefault="001F3B03" w:rsidP="00815628">
      <w:pPr>
        <w:spacing w:after="0" w:line="360" w:lineRule="auto"/>
        <w:jc w:val="both"/>
        <w:rPr>
          <w:rFonts w:cs="Times New Roman"/>
        </w:rPr>
      </w:pPr>
    </w:p>
    <w:p w14:paraId="6BE0F7C5" w14:textId="77777777" w:rsidR="001F3B03" w:rsidRPr="00815628" w:rsidRDefault="001F3B03" w:rsidP="00815628">
      <w:pPr>
        <w:spacing w:after="0" w:line="360" w:lineRule="auto"/>
        <w:ind w:firstLine="567"/>
        <w:jc w:val="both"/>
        <w:rPr>
          <w:rFonts w:cs="Times New Roman"/>
        </w:rPr>
      </w:pPr>
      <w:r w:rsidRPr="00815628">
        <w:rPr>
          <w:rFonts w:cs="Times New Roman"/>
        </w:rPr>
        <w:t xml:space="preserve">Текст. Текст. Текст. Текст [1, с. 93]. Текст. Текст [2, с. 38]. Текст. Текст. Текст [3]. Текст. Текст. Текст. Текст. Текст. Текст. Текст [4]. Текст. Текст. Текст. Текст. Текст. Текст. Текст. </w:t>
      </w:r>
    </w:p>
    <w:p w14:paraId="308E3621" w14:textId="77777777" w:rsidR="001F3B03" w:rsidRPr="00815628" w:rsidRDefault="001F3B03" w:rsidP="00815628">
      <w:pPr>
        <w:spacing w:after="0" w:line="360" w:lineRule="auto"/>
        <w:jc w:val="both"/>
        <w:rPr>
          <w:rFonts w:cs="Times New Roman"/>
        </w:rPr>
      </w:pPr>
    </w:p>
    <w:p w14:paraId="5ABF69AD" w14:textId="77777777" w:rsidR="001F3B03" w:rsidRPr="00815628" w:rsidRDefault="001F3B03" w:rsidP="00815628">
      <w:pPr>
        <w:spacing w:after="0" w:line="360" w:lineRule="auto"/>
        <w:jc w:val="center"/>
        <w:rPr>
          <w:rFonts w:cs="Times New Roman"/>
          <w:b/>
        </w:rPr>
      </w:pPr>
      <w:r w:rsidRPr="00815628">
        <w:rPr>
          <w:rFonts w:cs="Times New Roman"/>
          <w:b/>
        </w:rPr>
        <w:t>СПИСОК ВИКОРИСТАНИХ ДЖЕРЕЛ</w:t>
      </w:r>
    </w:p>
    <w:p w14:paraId="7C45FBF1" w14:textId="77777777" w:rsidR="001F3B03" w:rsidRPr="00815628" w:rsidRDefault="00815628" w:rsidP="00815628">
      <w:pPr>
        <w:pStyle w:val="aa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proofErr w:type="spellStart"/>
      <w:r w:rsidRPr="00815628">
        <w:rPr>
          <w:rFonts w:cs="Times New Roman"/>
        </w:rPr>
        <w:t>Гyжвa</w:t>
      </w:r>
      <w:proofErr w:type="spellEnd"/>
      <w:r w:rsidRPr="00815628">
        <w:rPr>
          <w:rFonts w:cs="Times New Roman"/>
        </w:rPr>
        <w:t xml:space="preserve"> B.M. </w:t>
      </w:r>
      <w:proofErr w:type="spellStart"/>
      <w:r w:rsidRPr="00815628">
        <w:rPr>
          <w:rFonts w:cs="Times New Roman"/>
        </w:rPr>
        <w:t>Iнфopмaцiйнi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cиcтeми</w:t>
      </w:r>
      <w:proofErr w:type="spellEnd"/>
      <w:r w:rsidRPr="00815628">
        <w:rPr>
          <w:rFonts w:cs="Times New Roman"/>
        </w:rPr>
        <w:t xml:space="preserve"> i </w:t>
      </w:r>
      <w:proofErr w:type="spellStart"/>
      <w:r w:rsidRPr="00815628">
        <w:rPr>
          <w:rFonts w:cs="Times New Roman"/>
        </w:rPr>
        <w:t>тexнoлoгiï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нa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пiдпpиємcтвax</w:t>
      </w:r>
      <w:proofErr w:type="spellEnd"/>
      <w:r w:rsidRPr="00815628">
        <w:rPr>
          <w:rFonts w:cs="Times New Roman"/>
        </w:rPr>
        <w:t xml:space="preserve">: </w:t>
      </w:r>
      <w:proofErr w:type="spellStart"/>
      <w:r w:rsidRPr="00815628">
        <w:rPr>
          <w:rFonts w:cs="Times New Roman"/>
        </w:rPr>
        <w:t>нaвч</w:t>
      </w:r>
      <w:proofErr w:type="spellEnd"/>
      <w:r w:rsidRPr="00815628">
        <w:rPr>
          <w:rFonts w:cs="Times New Roman"/>
        </w:rPr>
        <w:t xml:space="preserve">. </w:t>
      </w:r>
      <w:proofErr w:type="spellStart"/>
      <w:r w:rsidRPr="00815628">
        <w:rPr>
          <w:rFonts w:cs="Times New Roman"/>
        </w:rPr>
        <w:t>пociбник</w:t>
      </w:r>
      <w:proofErr w:type="spellEnd"/>
      <w:r w:rsidRPr="00815628">
        <w:rPr>
          <w:rFonts w:cs="Times New Roman"/>
        </w:rPr>
        <w:t xml:space="preserve">. Київ : КНEУ, 2001. 400 c. </w:t>
      </w:r>
    </w:p>
    <w:p w14:paraId="23DF548C" w14:textId="77777777" w:rsidR="00815628" w:rsidRPr="00815628" w:rsidRDefault="00815628" w:rsidP="00815628">
      <w:pPr>
        <w:pStyle w:val="aa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proofErr w:type="spellStart"/>
      <w:r w:rsidRPr="00815628">
        <w:rPr>
          <w:rFonts w:cs="Times New Roman"/>
        </w:rPr>
        <w:t>Майбородіна</w:t>
      </w:r>
      <w:proofErr w:type="spellEnd"/>
      <w:r w:rsidRPr="00815628">
        <w:rPr>
          <w:rFonts w:cs="Times New Roman"/>
        </w:rPr>
        <w:t xml:space="preserve"> Н.В. </w:t>
      </w:r>
      <w:proofErr w:type="spellStart"/>
      <w:r w:rsidRPr="00815628">
        <w:rPr>
          <w:rFonts w:cs="Times New Roman"/>
        </w:rPr>
        <w:t>Iнфopмaцiйнi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тexнoлoгiï</w:t>
      </w:r>
      <w:proofErr w:type="spellEnd"/>
      <w:r w:rsidRPr="00815628">
        <w:rPr>
          <w:rFonts w:cs="Times New Roman"/>
        </w:rPr>
        <w:t xml:space="preserve"> в </w:t>
      </w:r>
      <w:proofErr w:type="spellStart"/>
      <w:r w:rsidRPr="00815628">
        <w:rPr>
          <w:rFonts w:cs="Times New Roman"/>
        </w:rPr>
        <w:t>aгpoнoмiï</w:t>
      </w:r>
      <w:proofErr w:type="spellEnd"/>
      <w:r w:rsidRPr="00815628">
        <w:rPr>
          <w:rFonts w:cs="Times New Roman"/>
        </w:rPr>
        <w:t xml:space="preserve"> / Матеріали Міжвузівської науково-практичної конференції «Стратегія розвитку освіти в умовах воєнного стану: молодь і майбутнє» // Збірник наукових тез доповідей. – ВСП «Боярський фаховий коледж НУБіП України». Боярка, 2022. С. 46 – 48. </w:t>
      </w:r>
    </w:p>
    <w:p w14:paraId="49BB4C69" w14:textId="77777777" w:rsidR="00815628" w:rsidRPr="00815628" w:rsidRDefault="00815628" w:rsidP="00815628">
      <w:pPr>
        <w:pStyle w:val="aa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815628">
        <w:rPr>
          <w:rFonts w:cs="Times New Roman"/>
        </w:rPr>
        <w:lastRenderedPageBreak/>
        <w:t>Організація спортивних заходів: юридичні аспекти. URL: https://artius.ua/novini/statti/organizatsiya-sportivnih-zahodiv.html [дата звернення: 01.03.2024].</w:t>
      </w:r>
    </w:p>
    <w:p w14:paraId="316F31E9" w14:textId="77777777" w:rsidR="00815628" w:rsidRPr="00815628" w:rsidRDefault="00815628" w:rsidP="00815628">
      <w:pPr>
        <w:pStyle w:val="aa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proofErr w:type="spellStart"/>
      <w:r w:rsidRPr="00815628">
        <w:rPr>
          <w:rFonts w:cs="Times New Roman"/>
        </w:rPr>
        <w:t>Kuwajima</w:t>
      </w:r>
      <w:proofErr w:type="spellEnd"/>
      <w:r w:rsidRPr="00815628">
        <w:rPr>
          <w:rFonts w:cs="Times New Roman"/>
        </w:rPr>
        <w:t xml:space="preserve"> H., </w:t>
      </w:r>
      <w:proofErr w:type="spellStart"/>
      <w:r w:rsidRPr="00815628">
        <w:rPr>
          <w:rFonts w:cs="Times New Roman"/>
        </w:rPr>
        <w:t>Yasuoka</w:t>
      </w:r>
      <w:proofErr w:type="spellEnd"/>
      <w:r w:rsidRPr="00815628">
        <w:rPr>
          <w:rFonts w:cs="Times New Roman"/>
        </w:rPr>
        <w:t xml:space="preserve"> H., </w:t>
      </w:r>
      <w:proofErr w:type="spellStart"/>
      <w:r w:rsidRPr="00815628">
        <w:rPr>
          <w:rFonts w:cs="Times New Roman"/>
        </w:rPr>
        <w:t>Nakae</w:t>
      </w:r>
      <w:proofErr w:type="spellEnd"/>
      <w:r w:rsidRPr="00815628">
        <w:rPr>
          <w:rFonts w:cs="Times New Roman"/>
        </w:rPr>
        <w:t xml:space="preserve"> T. </w:t>
      </w:r>
      <w:proofErr w:type="spellStart"/>
      <w:r w:rsidRPr="00815628">
        <w:rPr>
          <w:rFonts w:cs="Times New Roman"/>
        </w:rPr>
        <w:t>Engineering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problems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in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machine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learning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systems</w:t>
      </w:r>
      <w:proofErr w:type="spellEnd"/>
      <w:r w:rsidRPr="00815628">
        <w:rPr>
          <w:rFonts w:cs="Times New Roman"/>
        </w:rPr>
        <w:t xml:space="preserve">. </w:t>
      </w:r>
      <w:proofErr w:type="spellStart"/>
      <w:r w:rsidRPr="00815628">
        <w:rPr>
          <w:rFonts w:cs="Times New Roman"/>
        </w:rPr>
        <w:t>Machine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Learning</w:t>
      </w:r>
      <w:proofErr w:type="spellEnd"/>
      <w:r w:rsidRPr="00815628">
        <w:rPr>
          <w:rFonts w:cs="Times New Roman"/>
        </w:rPr>
        <w:t xml:space="preserve">. </w:t>
      </w:r>
      <w:proofErr w:type="spellStart"/>
      <w:r w:rsidRPr="00815628">
        <w:rPr>
          <w:rFonts w:cs="Times New Roman"/>
        </w:rPr>
        <w:t>Springer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Science</w:t>
      </w:r>
      <w:proofErr w:type="spellEnd"/>
      <w:r w:rsidRPr="00815628">
        <w:rPr>
          <w:rFonts w:cs="Times New Roman"/>
        </w:rPr>
        <w:t xml:space="preserve">; </w:t>
      </w:r>
      <w:proofErr w:type="spellStart"/>
      <w:r w:rsidRPr="00815628">
        <w:rPr>
          <w:rFonts w:cs="Times New Roman"/>
        </w:rPr>
        <w:t>Business</w:t>
      </w:r>
      <w:proofErr w:type="spellEnd"/>
      <w:r w:rsidRPr="00815628">
        <w:rPr>
          <w:rFonts w:cs="Times New Roman"/>
        </w:rPr>
        <w:t xml:space="preserve"> </w:t>
      </w:r>
      <w:proofErr w:type="spellStart"/>
      <w:r w:rsidRPr="00815628">
        <w:rPr>
          <w:rFonts w:cs="Times New Roman"/>
        </w:rPr>
        <w:t>Media</w:t>
      </w:r>
      <w:proofErr w:type="spellEnd"/>
      <w:r w:rsidRPr="00815628">
        <w:rPr>
          <w:rFonts w:cs="Times New Roman"/>
        </w:rPr>
        <w:t xml:space="preserve"> LLC, 2020. </w:t>
      </w:r>
      <w:proofErr w:type="spellStart"/>
      <w:r w:rsidRPr="00815628">
        <w:rPr>
          <w:rFonts w:cs="Times New Roman"/>
        </w:rPr>
        <w:t>Vol</w:t>
      </w:r>
      <w:proofErr w:type="spellEnd"/>
      <w:r w:rsidRPr="00815628">
        <w:rPr>
          <w:rFonts w:cs="Times New Roman"/>
        </w:rPr>
        <w:t xml:space="preserve">. 109, </w:t>
      </w:r>
      <w:proofErr w:type="spellStart"/>
      <w:r w:rsidRPr="00815628">
        <w:rPr>
          <w:rFonts w:cs="Times New Roman"/>
        </w:rPr>
        <w:t>no</w:t>
      </w:r>
      <w:proofErr w:type="spellEnd"/>
      <w:r w:rsidRPr="00815628">
        <w:rPr>
          <w:rFonts w:cs="Times New Roman"/>
        </w:rPr>
        <w:t xml:space="preserve">. 5. P. 1103–1126. </w:t>
      </w:r>
    </w:p>
    <w:sectPr w:rsidR="00815628" w:rsidRPr="0081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7D0C"/>
    <w:multiLevelType w:val="hybridMultilevel"/>
    <w:tmpl w:val="297A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2DDD"/>
    <w:multiLevelType w:val="multilevel"/>
    <w:tmpl w:val="48CA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511DC"/>
    <w:multiLevelType w:val="multilevel"/>
    <w:tmpl w:val="BEFA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EA6"/>
    <w:rsid w:val="000F407B"/>
    <w:rsid w:val="00102F6C"/>
    <w:rsid w:val="001F3B03"/>
    <w:rsid w:val="003F4102"/>
    <w:rsid w:val="004620EF"/>
    <w:rsid w:val="00601AB6"/>
    <w:rsid w:val="00815628"/>
    <w:rsid w:val="008C2E78"/>
    <w:rsid w:val="009B26A8"/>
    <w:rsid w:val="00B70B52"/>
    <w:rsid w:val="00C72EA6"/>
    <w:rsid w:val="00F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AA11"/>
  <w15:docId w15:val="{A0DEBD21-EE5F-43E7-9375-E086A0D8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07B"/>
    <w:pPr>
      <w:spacing w:after="160" w:line="259" w:lineRule="auto"/>
    </w:pPr>
    <w:rPr>
      <w:rFonts w:cstheme="minorBidi"/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0F407B"/>
    <w:pPr>
      <w:keepNext/>
      <w:keepLines/>
      <w:spacing w:before="240" w:after="0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color w:val="000000" w:themeColor="text1"/>
      <w:szCs w:val="32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F407B"/>
    <w:pPr>
      <w:keepNext/>
      <w:keepLines/>
      <w:spacing w:before="320" w:after="120" w:line="360" w:lineRule="auto"/>
      <w:jc w:val="center"/>
      <w:outlineLvl w:val="1"/>
    </w:pPr>
    <w:rPr>
      <w:rFonts w:ascii="Times New Roman Полужирный" w:eastAsiaTheme="majorEastAsia" w:hAnsi="Times New Roman Полужирный" w:cstheme="majorBidi"/>
      <w:b/>
      <w:bCs/>
      <w:color w:val="000000" w:themeColor="text1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07B"/>
    <w:rPr>
      <w:rFonts w:ascii="Times New Roman Полужирный" w:eastAsiaTheme="majorEastAsia" w:hAnsi="Times New Roman Полужирный" w:cstheme="majorBidi"/>
      <w:b/>
      <w:bCs/>
      <w:color w:val="000000" w:themeColor="text1"/>
      <w:szCs w:val="26"/>
    </w:rPr>
  </w:style>
  <w:style w:type="paragraph" w:styleId="a3">
    <w:name w:val="No Spacing"/>
    <w:autoRedefine/>
    <w:uiPriority w:val="1"/>
    <w:qFormat/>
    <w:rsid w:val="000F407B"/>
    <w:pPr>
      <w:spacing w:after="0" w:line="240" w:lineRule="auto"/>
    </w:pPr>
    <w:rPr>
      <w:rFonts w:cstheme="minorBidi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F407B"/>
    <w:rPr>
      <w:rFonts w:ascii="Times New Roman Полужирный" w:eastAsiaTheme="majorEastAsia" w:hAnsi="Times New Roman Полужирный" w:cstheme="majorBidi"/>
      <w:b/>
      <w:caps/>
      <w:color w:val="000000" w:themeColor="text1"/>
      <w:szCs w:val="32"/>
    </w:rPr>
  </w:style>
  <w:style w:type="character" w:styleId="a4">
    <w:name w:val="Strong"/>
    <w:basedOn w:val="a0"/>
    <w:uiPriority w:val="22"/>
    <w:qFormat/>
    <w:rsid w:val="00FA0558"/>
    <w:rPr>
      <w:b/>
      <w:bCs/>
    </w:rPr>
  </w:style>
  <w:style w:type="character" w:styleId="a5">
    <w:name w:val="Hyperlink"/>
    <w:basedOn w:val="a0"/>
    <w:uiPriority w:val="99"/>
    <w:semiHidden/>
    <w:unhideWhenUsed/>
    <w:rsid w:val="00FA055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0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6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620EF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46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rostiinvest TK</cp:lastModifiedBy>
  <cp:revision>4</cp:revision>
  <dcterms:created xsi:type="dcterms:W3CDTF">2025-01-16T20:48:00Z</dcterms:created>
  <dcterms:modified xsi:type="dcterms:W3CDTF">2025-02-02T14:46:00Z</dcterms:modified>
</cp:coreProperties>
</file>